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1F2E0" w14:textId="49C61DBD" w:rsidR="00BF65C4" w:rsidRDefault="005B495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E166E72" wp14:editId="60AED320">
            <wp:simplePos x="0" y="0"/>
            <wp:positionH relativeFrom="column">
              <wp:posOffset>-352425</wp:posOffset>
            </wp:positionH>
            <wp:positionV relativeFrom="paragraph">
              <wp:posOffset>-322473</wp:posOffset>
            </wp:positionV>
            <wp:extent cx="7348219" cy="1039142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219" cy="1039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4D6">
        <w:rPr>
          <w:noProof/>
        </w:rPr>
        <w:t xml:space="preserve"> </w:t>
      </w:r>
    </w:p>
    <w:p w14:paraId="4B1003B1" w14:textId="406A7DBC" w:rsidR="00504221" w:rsidRDefault="00504221"/>
    <w:p w14:paraId="523E87D4" w14:textId="77777777" w:rsidR="000567BB" w:rsidRDefault="000567BB">
      <w:pPr>
        <w:rPr>
          <w:color w:val="000000" w:themeColor="text1"/>
        </w:rPr>
      </w:pPr>
    </w:p>
    <w:p w14:paraId="4A3D4125" w14:textId="465AEDD5" w:rsidR="00504221" w:rsidRPr="000567BB" w:rsidRDefault="000567BB">
      <w:pPr>
        <w:rPr>
          <w:color w:val="FFFFFF" w:themeColor="background1"/>
          <w:sz w:val="20"/>
          <w:szCs w:val="20"/>
        </w:rPr>
      </w:pPr>
      <w:r>
        <w:rPr>
          <w:color w:val="000000" w:themeColor="text1"/>
        </w:rPr>
        <w:t xml:space="preserve">         </w:t>
      </w:r>
      <w:r w:rsidR="00504221" w:rsidRPr="000567BB">
        <w:rPr>
          <w:color w:val="000000" w:themeColor="text1"/>
          <w:sz w:val="20"/>
          <w:szCs w:val="20"/>
        </w:rPr>
        <w:t xml:space="preserve">Серия ПР № </w:t>
      </w:r>
      <w:r w:rsidR="00D120DD">
        <w:rPr>
          <w:color w:val="000000" w:themeColor="text1"/>
          <w:sz w:val="20"/>
          <w:szCs w:val="20"/>
        </w:rPr>
        <w:t>21444</w:t>
      </w:r>
    </w:p>
    <w:p w14:paraId="6AF770F7" w14:textId="31B5B595" w:rsidR="00504221" w:rsidRDefault="00504221">
      <w:pPr>
        <w:rPr>
          <w:color w:val="FFFFFF" w:themeColor="background1"/>
        </w:rPr>
      </w:pPr>
    </w:p>
    <w:p w14:paraId="2303E6BA" w14:textId="67B73FFD" w:rsidR="00504221" w:rsidRDefault="00504221">
      <w:pPr>
        <w:rPr>
          <w:color w:val="FFFFFF" w:themeColor="background1"/>
        </w:rPr>
      </w:pPr>
    </w:p>
    <w:p w14:paraId="7C1EC59E" w14:textId="43903024" w:rsidR="00504221" w:rsidRDefault="00504221">
      <w:pPr>
        <w:rPr>
          <w:color w:val="FFFFFF" w:themeColor="background1"/>
        </w:rPr>
      </w:pPr>
    </w:p>
    <w:p w14:paraId="0D93A4BB" w14:textId="742350A1" w:rsidR="00504221" w:rsidRDefault="00504221">
      <w:pPr>
        <w:rPr>
          <w:color w:val="FFFFFF" w:themeColor="background1"/>
        </w:rPr>
      </w:pPr>
    </w:p>
    <w:p w14:paraId="09D92142" w14:textId="69DDA2B0" w:rsidR="00504221" w:rsidRDefault="00504221">
      <w:pPr>
        <w:rPr>
          <w:color w:val="FFFFFF" w:themeColor="background1"/>
        </w:rPr>
      </w:pPr>
    </w:p>
    <w:p w14:paraId="76B71F3D" w14:textId="6A36572D" w:rsidR="00504221" w:rsidRDefault="00504221">
      <w:pPr>
        <w:rPr>
          <w:color w:val="FFFFFF" w:themeColor="background1"/>
        </w:rPr>
      </w:pPr>
    </w:p>
    <w:p w14:paraId="41BB4877" w14:textId="2DE64C8A" w:rsidR="00504221" w:rsidRDefault="00504221">
      <w:pPr>
        <w:rPr>
          <w:color w:val="FFFFFF" w:themeColor="background1"/>
        </w:rPr>
      </w:pPr>
    </w:p>
    <w:p w14:paraId="771322C5" w14:textId="3429DB33" w:rsidR="000567BB" w:rsidRDefault="000567BB">
      <w:pPr>
        <w:rPr>
          <w:color w:val="FFFFFF" w:themeColor="background1"/>
        </w:rPr>
      </w:pPr>
    </w:p>
    <w:p w14:paraId="508D39DC" w14:textId="77777777" w:rsidR="000567BB" w:rsidRDefault="000567BB">
      <w:pPr>
        <w:rPr>
          <w:color w:val="FFFFFF" w:themeColor="background1"/>
        </w:rPr>
      </w:pPr>
    </w:p>
    <w:p w14:paraId="1D87A683" w14:textId="4E7E5856" w:rsidR="00504221" w:rsidRDefault="00D120DD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48"/>
          <w:szCs w:val="48"/>
        </w:rPr>
      </w:pPr>
      <w:r>
        <w:rPr>
          <w:rFonts w:ascii="Arial" w:hAnsi="Arial" w:cs="Arial"/>
          <w:color w:val="000000" w:themeColor="text1"/>
          <w:sz w:val="48"/>
          <w:szCs w:val="48"/>
        </w:rPr>
        <w:t>Театральная студия «Гармония»</w:t>
      </w:r>
    </w:p>
    <w:p w14:paraId="64A8106A" w14:textId="77777777" w:rsidR="00550DE1" w:rsidRDefault="00D120DD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 xml:space="preserve">МАУДО Дом детского творчества «Балкыш» </w:t>
      </w:r>
    </w:p>
    <w:p w14:paraId="749858D6" w14:textId="77777777" w:rsidR="00550DE1" w:rsidRDefault="00D120DD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color w:val="000000" w:themeColor="text1"/>
          <w:sz w:val="32"/>
          <w:szCs w:val="32"/>
        </w:rPr>
        <w:t xml:space="preserve">Россия Татарстан </w:t>
      </w:r>
    </w:p>
    <w:p w14:paraId="321C70F3" w14:textId="62D731A4" w:rsidR="00504221" w:rsidRDefault="00D120DD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color w:val="000000" w:themeColor="text1"/>
          <w:sz w:val="32"/>
          <w:szCs w:val="32"/>
        </w:rPr>
        <w:t>Высокогорский район, село Высокая Гора</w:t>
      </w:r>
    </w:p>
    <w:p w14:paraId="4CCA326A" w14:textId="77777777" w:rsidR="00504221" w:rsidRDefault="00504221" w:rsidP="00504221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32"/>
          <w:szCs w:val="32"/>
        </w:rPr>
      </w:pPr>
    </w:p>
    <w:p w14:paraId="23C4C04E" w14:textId="18B629E8" w:rsidR="00504221" w:rsidRPr="00550DE1" w:rsidRDefault="00504221" w:rsidP="00504221">
      <w:pPr>
        <w:spacing w:after="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50DE1">
        <w:rPr>
          <w:rFonts w:ascii="Arial" w:hAnsi="Arial" w:cs="Arial"/>
          <w:i/>
          <w:sz w:val="32"/>
          <w:szCs w:val="32"/>
        </w:rPr>
        <w:t xml:space="preserve">Наставник: </w:t>
      </w:r>
      <w:r w:rsidR="00D120DD" w:rsidRPr="00550DE1">
        <w:rPr>
          <w:rFonts w:ascii="Arial" w:hAnsi="Arial" w:cs="Arial"/>
          <w:i/>
          <w:sz w:val="32"/>
          <w:szCs w:val="32"/>
        </w:rPr>
        <w:t>Шарафутдинова Гульнар Султановна</w:t>
      </w:r>
      <w:r w:rsidR="008E3387" w:rsidRPr="00550DE1">
        <w:rPr>
          <w:rFonts w:ascii="Arial" w:hAnsi="Arial" w:cs="Arial"/>
          <w:i/>
          <w:sz w:val="32"/>
          <w:szCs w:val="32"/>
        </w:rPr>
        <w:t xml:space="preserve">        </w:t>
      </w:r>
    </w:p>
    <w:p w14:paraId="078BFB55" w14:textId="77777777" w:rsidR="00550DE1" w:rsidRPr="00550DE1" w:rsidRDefault="00504221" w:rsidP="00504221">
      <w:pPr>
        <w:spacing w:after="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50DE1">
        <w:rPr>
          <w:rFonts w:ascii="Arial" w:hAnsi="Arial" w:cs="Arial"/>
          <w:i/>
          <w:sz w:val="32"/>
          <w:szCs w:val="32"/>
        </w:rPr>
        <w:t xml:space="preserve">Номинация: </w:t>
      </w:r>
      <w:r w:rsidR="00D120DD" w:rsidRPr="00550DE1">
        <w:rPr>
          <w:rFonts w:ascii="Arial" w:hAnsi="Arial" w:cs="Arial"/>
          <w:i/>
          <w:sz w:val="32"/>
          <w:szCs w:val="32"/>
        </w:rPr>
        <w:t>Театр</w:t>
      </w:r>
    </w:p>
    <w:p w14:paraId="7F3DF8DF" w14:textId="3B5A0559" w:rsidR="00504221" w:rsidRPr="00550DE1" w:rsidRDefault="00504221" w:rsidP="00504221">
      <w:pPr>
        <w:spacing w:after="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50DE1">
        <w:rPr>
          <w:rFonts w:ascii="Arial" w:hAnsi="Arial" w:cs="Arial"/>
          <w:i/>
          <w:sz w:val="32"/>
          <w:szCs w:val="32"/>
        </w:rPr>
        <w:t xml:space="preserve"> категория: </w:t>
      </w:r>
      <w:r w:rsidR="00D120DD" w:rsidRPr="00550DE1">
        <w:rPr>
          <w:rFonts w:ascii="Arial" w:hAnsi="Arial" w:cs="Arial"/>
          <w:i/>
          <w:sz w:val="32"/>
          <w:szCs w:val="32"/>
        </w:rPr>
        <w:t>Смешанная возрастная категория</w:t>
      </w:r>
    </w:p>
    <w:p w14:paraId="1C8DA53F" w14:textId="75425D20" w:rsidR="00504221" w:rsidRPr="00550DE1" w:rsidRDefault="00504221" w:rsidP="00504221">
      <w:pPr>
        <w:spacing w:after="0" w:line="240" w:lineRule="auto"/>
        <w:jc w:val="center"/>
        <w:rPr>
          <w:rFonts w:ascii="Arial" w:hAnsi="Arial" w:cs="Arial"/>
          <w:i/>
          <w:sz w:val="32"/>
          <w:szCs w:val="32"/>
        </w:rPr>
      </w:pPr>
      <w:r w:rsidRPr="00550DE1">
        <w:rPr>
          <w:rFonts w:ascii="Arial" w:hAnsi="Arial" w:cs="Arial"/>
          <w:i/>
          <w:sz w:val="32"/>
          <w:szCs w:val="32"/>
        </w:rPr>
        <w:t>Конкурсная работа:</w:t>
      </w:r>
      <w:r w:rsidR="008E3387" w:rsidRPr="00550DE1">
        <w:rPr>
          <w:rFonts w:ascii="Arial" w:hAnsi="Arial" w:cs="Arial"/>
          <w:i/>
          <w:sz w:val="32"/>
          <w:szCs w:val="32"/>
        </w:rPr>
        <w:t xml:space="preserve"> </w:t>
      </w:r>
      <w:r w:rsidR="00D120DD" w:rsidRPr="00550DE1">
        <w:rPr>
          <w:rFonts w:ascii="Arial" w:hAnsi="Arial" w:cs="Arial"/>
          <w:i/>
          <w:sz w:val="32"/>
          <w:szCs w:val="32"/>
        </w:rPr>
        <w:t>Сказка «Снежная королева»</w:t>
      </w:r>
    </w:p>
    <w:p w14:paraId="7257926C" w14:textId="77777777" w:rsidR="00504221" w:rsidRPr="00550DE1" w:rsidRDefault="00504221" w:rsidP="00504221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14:paraId="44BBD5BF" w14:textId="77777777" w:rsidR="00504221" w:rsidRDefault="00504221"/>
    <w:sectPr w:rsidR="00504221" w:rsidSect="005042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9BCC8" w14:textId="77777777" w:rsidR="00180EAA" w:rsidRDefault="00180EAA" w:rsidP="00D120DD">
      <w:pPr>
        <w:spacing w:after="0" w:line="240" w:lineRule="auto"/>
      </w:pPr>
      <w:r>
        <w:separator/>
      </w:r>
    </w:p>
  </w:endnote>
  <w:endnote w:type="continuationSeparator" w:id="0">
    <w:p w14:paraId="5CD4E51C" w14:textId="77777777" w:rsidR="00180EAA" w:rsidRDefault="00180EAA" w:rsidP="00D12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6A5DB" w14:textId="77777777" w:rsidR="00180EAA" w:rsidRDefault="00180EAA" w:rsidP="00D120DD">
      <w:pPr>
        <w:spacing w:after="0" w:line="240" w:lineRule="auto"/>
      </w:pPr>
      <w:r>
        <w:separator/>
      </w:r>
    </w:p>
  </w:footnote>
  <w:footnote w:type="continuationSeparator" w:id="0">
    <w:p w14:paraId="0A328350" w14:textId="77777777" w:rsidR="00180EAA" w:rsidRDefault="00180EAA" w:rsidP="00D12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C4"/>
    <w:rsid w:val="000567BB"/>
    <w:rsid w:val="00180EAA"/>
    <w:rsid w:val="00215521"/>
    <w:rsid w:val="003D5675"/>
    <w:rsid w:val="00504221"/>
    <w:rsid w:val="005234D6"/>
    <w:rsid w:val="00550DE1"/>
    <w:rsid w:val="005B495E"/>
    <w:rsid w:val="00673854"/>
    <w:rsid w:val="008E3387"/>
    <w:rsid w:val="00925848"/>
    <w:rsid w:val="00BF65C4"/>
    <w:rsid w:val="00D1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7288"/>
  <w15:chartTrackingRefBased/>
  <w15:docId w15:val="{7568285A-311B-459E-AF37-5ED9175D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2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20DD"/>
  </w:style>
  <w:style w:type="paragraph" w:styleId="a5">
    <w:name w:val="footer"/>
    <w:basedOn w:val="a"/>
    <w:link w:val="a6"/>
    <w:uiPriority w:val="99"/>
    <w:unhideWhenUsed/>
    <w:rsid w:val="00D12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2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Гульнар Шарафутдинова</cp:lastModifiedBy>
  <cp:revision>3</cp:revision>
  <dcterms:created xsi:type="dcterms:W3CDTF">2022-02-25T15:29:00Z</dcterms:created>
  <dcterms:modified xsi:type="dcterms:W3CDTF">2022-03-03T19:49:00Z</dcterms:modified>
</cp:coreProperties>
</file>